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ABC" w:rsidRDefault="00AF7ABC">
      <w:bookmarkStart w:id="0" w:name="_GoBack"/>
      <w:bookmarkEnd w:id="0"/>
    </w:p>
    <w:p w:rsidR="00AF7ABC" w:rsidRDefault="00AF7ABC"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r w:rsidRPr="00AF7ABC">
        <w:rPr>
          <w:rFonts w:ascii="Times New Roman" w:eastAsia="Times New Roman" w:hAnsi="Times New Roman" w:cs="Times New Roman"/>
          <w:b/>
          <w:color w:val="262626"/>
          <w:kern w:val="36"/>
          <w:sz w:val="28"/>
          <w:szCs w:val="28"/>
          <w:lang w:eastAsia="ru-RU"/>
        </w:rPr>
        <w:t xml:space="preserve">Консультация для родителей </w:t>
      </w:r>
    </w:p>
    <w:p w:rsidR="00AF7ABC" w:rsidRPr="00AF7ABC" w:rsidRDefault="00AF7ABC" w:rsidP="00AF7ABC">
      <w:pPr>
        <w:spacing w:after="90" w:line="468" w:lineRule="atLeast"/>
        <w:jc w:val="center"/>
        <w:outlineLvl w:val="0"/>
        <w:rPr>
          <w:rFonts w:ascii="Times New Roman" w:eastAsia="Times New Roman" w:hAnsi="Times New Roman" w:cs="Times New Roman"/>
          <w:b/>
          <w:color w:val="262626"/>
          <w:kern w:val="36"/>
          <w:sz w:val="28"/>
          <w:szCs w:val="28"/>
          <w:lang w:eastAsia="ru-RU"/>
        </w:rPr>
      </w:pPr>
      <w:r w:rsidRPr="00AF7ABC">
        <w:rPr>
          <w:rFonts w:ascii="Times New Roman" w:eastAsia="Times New Roman" w:hAnsi="Times New Roman" w:cs="Times New Roman"/>
          <w:b/>
          <w:color w:val="262626"/>
          <w:kern w:val="36"/>
          <w:sz w:val="28"/>
          <w:szCs w:val="28"/>
          <w:lang w:eastAsia="ru-RU"/>
        </w:rPr>
        <w:t>«Польза прогулки для детей дошкольного возраста»</w:t>
      </w:r>
    </w:p>
    <w:p w:rsidR="00AF7ABC" w:rsidRPr="00AF7ABC" w:rsidRDefault="00AF7ABC" w:rsidP="00AF7ABC">
      <w:pPr>
        <w:spacing w:after="0" w:line="240" w:lineRule="auto"/>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666666"/>
          <w:sz w:val="28"/>
          <w:szCs w:val="28"/>
          <w:lang w:eastAsia="ru-RU"/>
        </w:rPr>
        <w:t>  </w:t>
      </w:r>
    </w:p>
    <w:p w:rsid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Многие родители недооценивают пользу прогулки для ребенка, но прогулки очень важны для человека, в особенности для детей.</w:t>
      </w:r>
    </w:p>
    <w:p w:rsidR="00AF7ABC" w:rsidRDefault="00AF7ABC" w:rsidP="006C6758">
      <w:pPr>
        <w:spacing w:after="150" w:line="240" w:lineRule="auto"/>
        <w:ind w:firstLine="708"/>
        <w:jc w:val="both"/>
        <w:rPr>
          <w:rStyle w:val="c5"/>
          <w:rFonts w:ascii="Times New Roman" w:hAnsi="Times New Roman" w:cs="Times New Roman"/>
          <w:color w:val="000000"/>
          <w:sz w:val="28"/>
          <w:szCs w:val="28"/>
        </w:rPr>
      </w:pPr>
      <w:r w:rsidRPr="00AF7ABC">
        <w:rPr>
          <w:rStyle w:val="c5"/>
          <w:rFonts w:ascii="Times New Roman" w:hAnsi="Times New Roman" w:cs="Times New Roman"/>
          <w:color w:val="000000"/>
          <w:sz w:val="28"/>
          <w:szCs w:val="28"/>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w:t>
      </w:r>
    </w:p>
    <w:p w:rsidR="00AF7ABC" w:rsidRPr="00AF7ABC" w:rsidRDefault="00AF7ABC" w:rsidP="006C6758">
      <w:pPr>
        <w:spacing w:after="150" w:line="240" w:lineRule="auto"/>
        <w:ind w:firstLine="708"/>
        <w:jc w:val="both"/>
        <w:rPr>
          <w:rStyle w:val="c5"/>
          <w:rFonts w:ascii="Times New Roman" w:hAnsi="Times New Roman" w:cs="Times New Roman"/>
          <w:color w:val="000000"/>
          <w:sz w:val="28"/>
          <w:szCs w:val="28"/>
        </w:rPr>
      </w:pPr>
      <w:r w:rsidRPr="00AF7ABC">
        <w:rPr>
          <w:rStyle w:val="c5"/>
          <w:rFonts w:ascii="Times New Roman" w:hAnsi="Times New Roman" w:cs="Times New Roman"/>
          <w:color w:val="000000"/>
          <w:sz w:val="28"/>
          <w:szCs w:val="28"/>
        </w:rPr>
        <w:t>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 Прогулка на свежем воздухе является лучшим средством укрепления здоровья, повышения иммунитета, а значит и профилактикой простудных заболеваний у детей и взрослых. Кроме того, прогулка способствует повышению у ребенка аппетита. Улучшается обмен веществ, питательные вещества лучше усваиваются. Благодаря прогулкам на свежем воздухе происходит естественное очищение организма, лучше функционируют верхние дыхательные пути. Прогулка является самым простым и верным средством закаливания ребенка.</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Гулять с ребенком необходимо в любое время года и в любую погоду, а длительность прогулки стоит регулировать в соответствии с погодными условиями.</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Не менее полезны и зимние прогулки. Зимний морозный воздух лучше всего насыщен кислородом, поступая в организм, он стимулирует мозговую деятельность. Благодаря зимним прогулкам повышается физическая активность организма, улучшается сон. Особенно полезны прогулки при температуре ниже десяти градусов. Такой воздух особенно чист и вероятность подхватить инфекцию гораздо ниже. Наверное, вы замечали, что всплеск вирусных заболеваний чаще всего бывает, когда морозная погода сменяется оттепелью.</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Благодаря прогулке совершенствуется физическое развитие ребенка. Каждая прогулка сопровождается двигательной активностью малыша. Во время подвижных игр происходит тренировка различных групп мышц, развивается координация движений, а также быстрота реакции, сила, выносливость, воля к победе.</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Помните, правильно организованная и проведенная прогулка обеспечит вашему малышу здоровье и гармоничное развитие.</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lastRenderedPageBreak/>
        <w:t>Итак, вы с малышом собираетесь на прогулку. Вроде бы простое дело – погулять на улице, пройтись по свежему воздуху. Но зачастую, мама берет малыша и отправляется с ним по своим делам – в магазин, на почту, по другим важным и, несомненно, неотложным делам. Прогулка превращается в «хозяйственный марафон». Не будем спорить - это тоже нужно. Но сегодня мы хотим поговорить о другой прогулке, о той, когда мама никуда не спешит, когда есть время спокойно прогуляться с малышом в парке и во дворе. Поговорим о том, как организовать прогулку так, чтобы она стала интересной, веселой, запоминающейся, чтобы принесла пользу не только здоровью, но и развитию ребенка. Основным видом деятельности дошкольника является игра, она и поможет решить выше перечисленные задачи.</w:t>
      </w:r>
    </w:p>
    <w:p w:rsid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Даже короткие 15-20 минутные прогулки при неблагоприятных условиях погоды дают детям эмоциональную и физическую зарядку.</w:t>
      </w:r>
    </w:p>
    <w:p w:rsidR="006C6758" w:rsidRPr="00AF7ABC" w:rsidRDefault="006C6758"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6C6758">
        <w:rPr>
          <w:rStyle w:val="c5"/>
          <w:rFonts w:ascii="Times New Roman" w:hAnsi="Times New Roman" w:cs="Times New Roman"/>
          <w:color w:val="000000"/>
          <w:sz w:val="28"/>
          <w:szCs w:val="28"/>
        </w:rPr>
        <w:t>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w:t>
      </w:r>
      <w:r w:rsidRPr="006C6758">
        <w:rPr>
          <w:rStyle w:val="c5"/>
          <w:rFonts w:ascii="Times New Roman" w:hAnsi="Times New Roman" w:cs="Times New Roman"/>
          <w:color w:val="000000"/>
          <w:sz w:val="28"/>
          <w:szCs w:val="28"/>
        </w:rPr>
        <w:t>.</w:t>
      </w:r>
    </w:p>
    <w:p w:rsidR="00AF7ABC" w:rsidRPr="00AF7ABC" w:rsidRDefault="00AF7ABC" w:rsidP="006C6758">
      <w:pPr>
        <w:spacing w:after="150" w:line="240" w:lineRule="auto"/>
        <w:ind w:firstLine="708"/>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 благотворно влияет на воспитание потребности в занятиях физической культурой и спортом.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Варианты игр с детьми на прогулке: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«Беги к тому, что назову»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Эта игра очень простая и доступная для малышей. Она учит ребенка ориентироваться в пространстве, ну и конечно дарит ему прекрасную возможность подвигаться.</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Мама объявляет ребенку: «Давай мы с тобой будем машинками!» (или паровозиками). Изображая машинки, можно, стоя на месте, гудеть как мотор машины и «бибикать».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Затем мама объявляет: «А теперь машины поехали к горке!» все машинки едет к горке. «А теперь к домику!» и т.д. если ребёнок стоит и никуда не бежит, можно ему помочь – взять его за руку и побежать вместе с ним. Постепенно он втянется в игру самостоятельно.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«Кто как ходит?</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Взрослый называет малышу животных, птиц, предметы. Задача ребёнка изобразить, кто как передвигается. Например, говорите: «Зайка». Малыш должен прыгать вперёд, «Мишка» - идти, косолапя и вперевалочку, «Самолёт» - бежать с расставленными руками, «Солдат на параде» - идти, поднимая ноги. Можно поменяться ролями, пусть малыш загадывает зверя или предмет, а вы изображаете.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lastRenderedPageBreak/>
        <w:t>Игра «Птичка»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Дети изображают птичек сидя на корточках. Взрослый поёт:</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Села птичка на окошко.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Посиди у нас немножко!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Подожди не улетай.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Улетела птичка… Ай!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Как только прозвучат последние слова, ребёнок птичка улетает, помахивая крылышками-руками.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Вот несколько примеров зимних игр:</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«Зимние забавы»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Взрослый произносит слова: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Возьмём снега мы немножко,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Снежки слепим мы в ладошках.</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Дружно ими мы бросались —</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Наши руки и размялись.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А теперь пора творить,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Бабу снежную лепить.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Ком за комом покатили,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Друг на друга водрузили.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Сверху третий, малый ком.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Снег стряхнули с рук потом.</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Ребенок повторяет стихотворение и выполняет движения согласно тексту.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«Помощники Деда Мороза»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Для этой игры понадобится лопатка и пушистый снег. Расскажите ребёнку, что зимой Дед Мороз очень радуется, когда всё вокруг усыпано чистым снегом. Он заботливо укутывает кустики и деревья в снежные шубки, чтобы они не мёрзли на морозе. Предложите ребёнку с друзьями посыпать снегом </w:t>
      </w:r>
      <w:proofErr w:type="gramStart"/>
      <w:r w:rsidRPr="00AF7ABC">
        <w:rPr>
          <w:rFonts w:ascii="Times New Roman" w:eastAsia="Times New Roman" w:hAnsi="Times New Roman" w:cs="Times New Roman"/>
          <w:color w:val="211E1E"/>
          <w:sz w:val="28"/>
          <w:szCs w:val="28"/>
          <w:lang w:eastAsia="ru-RU"/>
        </w:rPr>
        <w:t>все деревья</w:t>
      </w:r>
      <w:proofErr w:type="gramEnd"/>
      <w:r w:rsidRPr="00AF7ABC">
        <w:rPr>
          <w:rFonts w:ascii="Times New Roman" w:eastAsia="Times New Roman" w:hAnsi="Times New Roman" w:cs="Times New Roman"/>
          <w:color w:val="211E1E"/>
          <w:sz w:val="28"/>
          <w:szCs w:val="28"/>
          <w:lang w:eastAsia="ru-RU"/>
        </w:rPr>
        <w:t xml:space="preserve"> оставшиеся зимой без «снежной шубки».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«Снежные шары»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Перед началом игры мама, папа и ребёнок скатывают из снега 2 – 3 больших шара. Они ставятся на площадке на расстоянии 30 – 50 см друг от друга по одной линии. Затем игроки лепят 6 – 10 снежков и кладут их на расстоянии 1 -2 м от снежных шаров. Мама говорит: «Будем мы бросать снежки в эти снежные шары. Раз, два, не зевай, в снежный шар попадай». Все начинают бросать снежки в снежные шары.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«Кто быстрее?»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lastRenderedPageBreak/>
        <w:t xml:space="preserve">Перед игрой ребёнок вместе с родителями лепит небольшого снеговика. </w:t>
      </w:r>
      <w:proofErr w:type="gramStart"/>
      <w:r w:rsidRPr="00AF7ABC">
        <w:rPr>
          <w:rFonts w:ascii="Times New Roman" w:eastAsia="Times New Roman" w:hAnsi="Times New Roman" w:cs="Times New Roman"/>
          <w:color w:val="211E1E"/>
          <w:sz w:val="28"/>
          <w:szCs w:val="28"/>
          <w:lang w:eastAsia="ru-RU"/>
        </w:rPr>
        <w:t>Напротив</w:t>
      </w:r>
      <w:proofErr w:type="gramEnd"/>
      <w:r w:rsidRPr="00AF7ABC">
        <w:rPr>
          <w:rFonts w:ascii="Times New Roman" w:eastAsia="Times New Roman" w:hAnsi="Times New Roman" w:cs="Times New Roman"/>
          <w:color w:val="211E1E"/>
          <w:sz w:val="28"/>
          <w:szCs w:val="28"/>
          <w:lang w:eastAsia="ru-RU"/>
        </w:rPr>
        <w:t xml:space="preserve"> снеговика на расстоянии 5 – 6 м обозначается линия старта. Играющие встают за линию старта. Мама произносит: «Перед нами снеговик, пусть совсем он не велик. Но он любит пошутить, да детей повеселить. Побежим к нему быстрее, бежать вместе веселее». Все бегут наперегонки к снеговику. Побеждает тот игрок, который первым прибежал к снеговику и дотронулся до него.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«Санные горки»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Необходимо напротив друг друга на расстоянии 4 – 6 м обозначить две линии. За первую линию становятся родители и </w:t>
      </w:r>
      <w:proofErr w:type="gramStart"/>
      <w:r w:rsidRPr="00AF7ABC">
        <w:rPr>
          <w:rFonts w:ascii="Times New Roman" w:eastAsia="Times New Roman" w:hAnsi="Times New Roman" w:cs="Times New Roman"/>
          <w:color w:val="211E1E"/>
          <w:sz w:val="28"/>
          <w:szCs w:val="28"/>
          <w:lang w:eastAsia="ru-RU"/>
        </w:rPr>
        <w:t>ребёнок  на</w:t>
      </w:r>
      <w:proofErr w:type="gramEnd"/>
      <w:r w:rsidRPr="00AF7ABC">
        <w:rPr>
          <w:rFonts w:ascii="Times New Roman" w:eastAsia="Times New Roman" w:hAnsi="Times New Roman" w:cs="Times New Roman"/>
          <w:color w:val="211E1E"/>
          <w:sz w:val="28"/>
          <w:szCs w:val="28"/>
          <w:lang w:eastAsia="ru-RU"/>
        </w:rPr>
        <w:t xml:space="preserve"> небольшом расстоянии друг от друга, рядом с каждым из них санки. Мама говорит: «Ты за саночки берись и беги скорее, быстро саночки вези, будет веселее!» Играющие становятся за санками, берутся за их задний край и начинают толкать санки вперёд. Необходимо двигаться как можно быстрее, стараясь первым достигнуть противоположной линии. Победителем считается игрок, который первым пересёк финишную черту.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«Движущаяся мишень»</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На площадке на противоположных </w:t>
      </w:r>
      <w:proofErr w:type="gramStart"/>
      <w:r w:rsidRPr="00AF7ABC">
        <w:rPr>
          <w:rFonts w:ascii="Times New Roman" w:eastAsia="Times New Roman" w:hAnsi="Times New Roman" w:cs="Times New Roman"/>
          <w:color w:val="211E1E"/>
          <w:sz w:val="28"/>
          <w:szCs w:val="28"/>
          <w:lang w:eastAsia="ru-RU"/>
        </w:rPr>
        <w:t>сторонах  на</w:t>
      </w:r>
      <w:proofErr w:type="gramEnd"/>
      <w:r w:rsidRPr="00AF7ABC">
        <w:rPr>
          <w:rFonts w:ascii="Times New Roman" w:eastAsia="Times New Roman" w:hAnsi="Times New Roman" w:cs="Times New Roman"/>
          <w:color w:val="211E1E"/>
          <w:sz w:val="28"/>
          <w:szCs w:val="28"/>
          <w:lang w:eastAsia="ru-RU"/>
        </w:rPr>
        <w:t xml:space="preserve"> расстоянии 3 м друг от друга  обозначаются две линии. За одной из них становится ребёнок и родитель (папа). Они лепят из снега несколько снежков. За другую линию становится мама. Мама начинает двигаться вдоль линии. Ребёнок и папа в это время бросают в неё снежки. По окончанию метания, мама и папа меняются местами, готовятся новые снежки, игра возобновляется. В эту игру также можно играть с одним из родителей.</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«Кружева на снегу»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Родители и ребёнок заранее дома изготавливают из «цветной воды» разноцветные льдинки, замораживая их в морозильнике. На утоптанной снеговой площадке игроки «цветной водой» рисуют разнообразные кружева, украшая их, как мозаикой, разноцветными льдинками. После окончания игры родители и ребёнок определяют, у кого на кружеве получился более интересный и красивый узор.</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«Волшебные очки»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Предложите ребенку представить себе, что на нем надеты волшебные круглые очки, через которые он может видеть только круглые предметы. Пусть он посмотрит внимательно вокруг и найдет «все круглое» - это могут быть колеса от машины, солнце, рисунки на одежде и т. п. Потом очки превращаются в «квадратные», «треугольные» и т. д. Эта игра развивает и внимание, и мышление.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«Выше - ниже»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Предложите ребенку посмотреть вокруг и назвать все что «выше дерева», «ниже куста», «выше мамы», «ниже сапога» и т. д. Эта игра не только развивает внимание, но и учит выделять часть из общего.</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Игра «Берег и река»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На внимание. На земле чертятся 2 линии на расстоянии 1 м. Между этими линиями «река», а по краям – «берег».  Все стоят на «берегах». Ведущий подает команду: «РЕКА», и все прыгают в «реку». По команде «БЕРЕГ», все выпрыгивают на «берег».</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lastRenderedPageBreak/>
        <w:t>Игра «Берегись, заморожу»</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Все играющие собираются на одной стороне площадки, взрослый с ними. «Убегайте, берегитесь, догоню и заморожу», - говорит он. Дети бегут к противоположной стороне площадки, чтобы спрятаться в «доме».</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А </w:t>
      </w:r>
      <w:proofErr w:type="gramStart"/>
      <w:r w:rsidRPr="00AF7ABC">
        <w:rPr>
          <w:rFonts w:ascii="Times New Roman" w:eastAsia="Times New Roman" w:hAnsi="Times New Roman" w:cs="Times New Roman"/>
          <w:color w:val="211E1E"/>
          <w:sz w:val="28"/>
          <w:szCs w:val="28"/>
          <w:lang w:eastAsia="ru-RU"/>
        </w:rPr>
        <w:t>так же</w:t>
      </w:r>
      <w:proofErr w:type="gramEnd"/>
      <w:r w:rsidRPr="00AF7ABC">
        <w:rPr>
          <w:rFonts w:ascii="Times New Roman" w:eastAsia="Times New Roman" w:hAnsi="Times New Roman" w:cs="Times New Roman"/>
          <w:color w:val="211E1E"/>
          <w:sz w:val="28"/>
          <w:szCs w:val="28"/>
          <w:lang w:eastAsia="ru-RU"/>
        </w:rPr>
        <w:t xml:space="preserve"> на улице зимой можно играть в хоккей, кататься с горки, по ледяным дорожкам, лепить снеговика…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А также на улице зимой можно играть в хоккей, кататься с горки, по ледяным дорожкам, лепить снеговика и т.д. Это лишь список традиционных развлечений, которые могут превратить обычную зимнюю прогулку в увлекательный досуг.</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Существует масса интересных игр для детей самого разного возраста, позволяющих ребёнку активно двигаться, воспитывать характер и творчески развиваться.</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Можно организовать настоящие игры по зимнему многоборью. Включите в него стрельбу по мишеням, «метание» снежка на дальность и прыжки в высоту через возведённые снежные барьеры. По-настоящему азартной игрой может стать поиск «сокровищ», зарытых в снегу на очерченной территории.</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 Берегите своих детей, закаляйте, помните, что прогулки в любое время года полезны для здоровья детей и вас самих!</w:t>
      </w:r>
    </w:p>
    <w:p w:rsid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Совместные игры позволят вам стать настоящими друзьями, поверьте, это важно. Особенно дорога будет такая дружба в сложном подростковом возрасте, а ведь начинается она в раннем детстве.</w:t>
      </w:r>
    </w:p>
    <w:p w:rsid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b/>
          <w:bCs/>
          <w:color w:val="211E1E"/>
          <w:sz w:val="28"/>
          <w:szCs w:val="28"/>
          <w:lang w:eastAsia="ru-RU"/>
        </w:rPr>
        <w:t>Используемая литература:</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1. М. Н. Жуков «Подвижные игры».</w:t>
      </w:r>
    </w:p>
    <w:p w:rsidR="00AF7ABC" w:rsidRPr="00AF7ABC" w:rsidRDefault="00AF7ABC" w:rsidP="00AF7ABC">
      <w:pPr>
        <w:spacing w:after="150" w:line="240" w:lineRule="auto"/>
        <w:jc w:val="both"/>
        <w:rPr>
          <w:rFonts w:ascii="Times New Roman" w:eastAsia="Times New Roman" w:hAnsi="Times New Roman" w:cs="Times New Roman"/>
          <w:color w:val="211E1E"/>
          <w:sz w:val="28"/>
          <w:szCs w:val="28"/>
          <w:lang w:eastAsia="ru-RU"/>
        </w:rPr>
      </w:pPr>
      <w:r w:rsidRPr="00AF7ABC">
        <w:rPr>
          <w:rFonts w:ascii="Times New Roman" w:eastAsia="Times New Roman" w:hAnsi="Times New Roman" w:cs="Times New Roman"/>
          <w:color w:val="211E1E"/>
          <w:sz w:val="28"/>
          <w:szCs w:val="28"/>
          <w:lang w:eastAsia="ru-RU"/>
        </w:rPr>
        <w:t xml:space="preserve">2. Э. </w:t>
      </w:r>
      <w:proofErr w:type="spellStart"/>
      <w:r w:rsidRPr="00AF7ABC">
        <w:rPr>
          <w:rFonts w:ascii="Times New Roman" w:eastAsia="Times New Roman" w:hAnsi="Times New Roman" w:cs="Times New Roman"/>
          <w:color w:val="211E1E"/>
          <w:sz w:val="28"/>
          <w:szCs w:val="28"/>
          <w:lang w:eastAsia="ru-RU"/>
        </w:rPr>
        <w:t>Степаненкова</w:t>
      </w:r>
      <w:proofErr w:type="spellEnd"/>
      <w:r w:rsidRPr="00AF7ABC">
        <w:rPr>
          <w:rFonts w:ascii="Times New Roman" w:eastAsia="Times New Roman" w:hAnsi="Times New Roman" w:cs="Times New Roman"/>
          <w:color w:val="211E1E"/>
          <w:sz w:val="28"/>
          <w:szCs w:val="28"/>
          <w:lang w:eastAsia="ru-RU"/>
        </w:rPr>
        <w:t xml:space="preserve"> «Методика проведения подвижных игр. Пособие для педагогов дошкольных учреждений».</w:t>
      </w:r>
    </w:p>
    <w:p w:rsidR="00AF7ABC" w:rsidRPr="00AF7ABC" w:rsidRDefault="00AF7ABC">
      <w:pPr>
        <w:rPr>
          <w:rFonts w:ascii="Times New Roman" w:hAnsi="Times New Roman" w:cs="Times New Roman"/>
          <w:sz w:val="28"/>
          <w:szCs w:val="28"/>
        </w:rPr>
      </w:pPr>
    </w:p>
    <w:sectPr w:rsidR="00AF7ABC" w:rsidRPr="00AF7ABC" w:rsidSect="00AF7A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21"/>
    <w:rsid w:val="001770B8"/>
    <w:rsid w:val="00587339"/>
    <w:rsid w:val="006C6758"/>
    <w:rsid w:val="007E5F21"/>
    <w:rsid w:val="00A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F980"/>
  <w15:chartTrackingRefBased/>
  <w15:docId w15:val="{E62C1327-6B28-4F01-965D-2DC8195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7ABC"/>
  </w:style>
  <w:style w:type="paragraph" w:customStyle="1" w:styleId="c3">
    <w:name w:val="c3"/>
    <w:basedOn w:val="a"/>
    <w:rsid w:val="00AF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9113">
      <w:bodyDiv w:val="1"/>
      <w:marLeft w:val="0"/>
      <w:marRight w:val="0"/>
      <w:marTop w:val="0"/>
      <w:marBottom w:val="0"/>
      <w:divBdr>
        <w:top w:val="none" w:sz="0" w:space="0" w:color="auto"/>
        <w:left w:val="none" w:sz="0" w:space="0" w:color="auto"/>
        <w:bottom w:val="none" w:sz="0" w:space="0" w:color="auto"/>
        <w:right w:val="none" w:sz="0" w:space="0" w:color="auto"/>
      </w:divBdr>
    </w:div>
    <w:div w:id="1246499586">
      <w:bodyDiv w:val="1"/>
      <w:marLeft w:val="0"/>
      <w:marRight w:val="0"/>
      <w:marTop w:val="0"/>
      <w:marBottom w:val="0"/>
      <w:divBdr>
        <w:top w:val="none" w:sz="0" w:space="0" w:color="auto"/>
        <w:left w:val="none" w:sz="0" w:space="0" w:color="auto"/>
        <w:bottom w:val="none" w:sz="0" w:space="0" w:color="auto"/>
        <w:right w:val="none" w:sz="0" w:space="0" w:color="auto"/>
      </w:divBdr>
      <w:divsChild>
        <w:div w:id="1408915214">
          <w:marLeft w:val="0"/>
          <w:marRight w:val="0"/>
          <w:marTop w:val="0"/>
          <w:marBottom w:val="0"/>
          <w:divBdr>
            <w:top w:val="none" w:sz="0" w:space="0" w:color="auto"/>
            <w:left w:val="none" w:sz="0" w:space="0" w:color="auto"/>
            <w:bottom w:val="none" w:sz="0" w:space="0" w:color="auto"/>
            <w:right w:val="none" w:sz="0" w:space="0" w:color="auto"/>
          </w:divBdr>
          <w:divsChild>
            <w:div w:id="661200017">
              <w:marLeft w:val="0"/>
              <w:marRight w:val="0"/>
              <w:marTop w:val="0"/>
              <w:marBottom w:val="0"/>
              <w:divBdr>
                <w:top w:val="none" w:sz="0" w:space="0" w:color="auto"/>
                <w:left w:val="none" w:sz="0" w:space="0" w:color="auto"/>
                <w:bottom w:val="none" w:sz="0" w:space="0" w:color="auto"/>
                <w:right w:val="none" w:sz="0" w:space="0" w:color="auto"/>
              </w:divBdr>
            </w:div>
            <w:div w:id="15584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2020-01-10T15:45:00Z</dcterms:created>
  <dcterms:modified xsi:type="dcterms:W3CDTF">2020-01-10T16:06:00Z</dcterms:modified>
</cp:coreProperties>
</file>